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E5CB" w14:textId="77777777" w:rsidR="00C5092D" w:rsidRDefault="00C5092D" w:rsidP="007C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1133182" w14:textId="4865A5CF" w:rsidR="002E6E2F" w:rsidRPr="009F7384" w:rsidRDefault="00675AE0" w:rsidP="007C40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LEI Nº 4.</w:t>
      </w:r>
      <w:r w:rsidR="001C448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669</w:t>
      </w:r>
      <w:r w:rsidR="00B424A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3B34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 </w:t>
      </w:r>
    </w:p>
    <w:p w14:paraId="5F7E345B" w14:textId="77777777" w:rsidR="001C4480" w:rsidRPr="00482E06" w:rsidRDefault="001C4480" w:rsidP="001C44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E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16</w:t>
      </w:r>
      <w:r w:rsidRPr="00482E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SETEMBRO</w:t>
      </w:r>
      <w:r w:rsidRPr="00482E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DE 2025</w:t>
      </w:r>
    </w:p>
    <w:p w14:paraId="66E2B724" w14:textId="77777777" w:rsidR="009A7D68" w:rsidRDefault="009A7D68" w:rsidP="007C40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4D6F6D" w14:textId="77777777" w:rsidR="00C5092D" w:rsidRDefault="00C5092D" w:rsidP="007C40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196A5F" w14:textId="77777777" w:rsidR="00C5092D" w:rsidRPr="009F7384" w:rsidRDefault="00C5092D" w:rsidP="007C40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587946" w14:textId="6C0151BC" w:rsidR="002E6E2F" w:rsidRPr="009F7384" w:rsidRDefault="00675AE0" w:rsidP="007C40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Times New Roman" w:hAnsi="Times New Roman" w:cs="Times New Roman"/>
          <w:b/>
          <w:bCs/>
          <w:sz w:val="26"/>
          <w:szCs w:val="26"/>
        </w:rPr>
        <w:t>(Projeto de Lei nº</w:t>
      </w:r>
      <w:r w:rsidRPr="00B424A6"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</w:rPr>
        <w:t xml:space="preserve"> </w:t>
      </w:r>
      <w:r w:rsidR="008B4529" w:rsidRPr="008B45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139</w:t>
      </w:r>
      <w:r w:rsidR="00FF38CA" w:rsidRPr="008B45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/202</w:t>
      </w:r>
      <w:r w:rsidR="008B4529" w:rsidRPr="008B45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4</w:t>
      </w:r>
      <w:r w:rsidRPr="008B45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9F73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– Autor: </w:t>
      </w:r>
      <w:r w:rsidR="008B452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Vereadora Audrey </w:t>
      </w:r>
      <w:proofErr w:type="spellStart"/>
      <w:r w:rsidR="008B4529">
        <w:rPr>
          <w:rFonts w:ascii="Times New Roman" w:eastAsia="Times New Roman" w:hAnsi="Times New Roman" w:cs="Times New Roman"/>
          <w:b/>
          <w:bCs/>
          <w:sz w:val="26"/>
          <w:szCs w:val="26"/>
        </w:rPr>
        <w:t>Kleys</w:t>
      </w:r>
      <w:proofErr w:type="spellEnd"/>
      <w:r w:rsidR="008B452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Cabral de Oliveira </w:t>
      </w:r>
      <w:proofErr w:type="spellStart"/>
      <w:r w:rsidR="008B4529">
        <w:rPr>
          <w:rFonts w:ascii="Times New Roman" w:eastAsia="Times New Roman" w:hAnsi="Times New Roman" w:cs="Times New Roman"/>
          <w:b/>
          <w:bCs/>
          <w:sz w:val="26"/>
          <w:szCs w:val="26"/>
        </w:rPr>
        <w:t>Dinau</w:t>
      </w:r>
      <w:proofErr w:type="spellEnd"/>
      <w:r w:rsidRPr="009F7384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3A6E0657" w14:textId="77777777" w:rsidR="009F7384" w:rsidRDefault="009F7384" w:rsidP="007C4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0A1E1973" w14:textId="77777777" w:rsidR="00C5092D" w:rsidRDefault="00C5092D" w:rsidP="007C4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3B2C225F" w14:textId="77777777" w:rsidR="00C5092D" w:rsidRDefault="00C5092D" w:rsidP="007C4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1F5415A8" w14:textId="77777777" w:rsidR="00C5092D" w:rsidRDefault="00C5092D" w:rsidP="007C4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450E314D" w14:textId="61ED2EF4" w:rsidR="009A7D68" w:rsidRDefault="008B4529" w:rsidP="008B4529">
      <w:pPr>
        <w:widowControl w:val="0"/>
        <w:tabs>
          <w:tab w:val="left" w:pos="2835"/>
        </w:tabs>
        <w:spacing w:after="0" w:line="240" w:lineRule="auto"/>
        <w:ind w:left="396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  <w:r w:rsidRPr="008B4529">
        <w:rPr>
          <w:rFonts w:ascii="Times New Roman" w:hAnsi="Times New Roman" w:cs="Times New Roman"/>
          <w:b/>
          <w:i/>
          <w:iCs/>
          <w:sz w:val="26"/>
          <w:szCs w:val="26"/>
        </w:rPr>
        <w:t>ACRESCENTA DISPOSITIVO À LEI Nº 3.265, DE 12 DE MAIO DE 2016, QUE INSTITUI O CALENDÁRIO OFICIAL DE EVENTOS E DATAS COMEMORATIVAS DO MUNICÍPIO DE SANTOS E CONSOLIDA A LEGISLAÇÃO EXISTENTE SOBRE O ASSUNTO, E DÁ OUTRAS PROVIDÊNCIAS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.</w:t>
      </w:r>
    </w:p>
    <w:p w14:paraId="53420AC7" w14:textId="77777777" w:rsidR="009A7D68" w:rsidRDefault="009A7D68" w:rsidP="007C4045">
      <w:pPr>
        <w:widowControl w:val="0"/>
        <w:tabs>
          <w:tab w:val="left" w:pos="2835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3595B9A9" w14:textId="77777777" w:rsidR="00C5092D" w:rsidRDefault="00C5092D" w:rsidP="007C4045">
      <w:pPr>
        <w:widowControl w:val="0"/>
        <w:tabs>
          <w:tab w:val="left" w:pos="2835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132A99EA" w14:textId="77777777" w:rsidR="00C5092D" w:rsidRDefault="00C5092D" w:rsidP="007C4045">
      <w:pPr>
        <w:widowControl w:val="0"/>
        <w:tabs>
          <w:tab w:val="left" w:pos="2835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6F0425C2" w14:textId="77777777" w:rsidR="00C5092D" w:rsidRDefault="00C5092D" w:rsidP="007C4045">
      <w:pPr>
        <w:widowControl w:val="0"/>
        <w:tabs>
          <w:tab w:val="left" w:pos="2835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4419334B" w14:textId="31A51459" w:rsidR="002E6E2F" w:rsidRPr="009F7384" w:rsidRDefault="00675AE0" w:rsidP="007C4045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  <w:r w:rsidRPr="003C2CFC">
        <w:rPr>
          <w:rFonts w:ascii="Times New Roman" w:eastAsia="SimSun" w:hAnsi="Times New Roman" w:cs="Times New Roman"/>
          <w:b/>
          <w:bCs/>
          <w:color w:val="auto"/>
          <w:sz w:val="26"/>
          <w:szCs w:val="26"/>
          <w:lang w:bidi="hi-IN"/>
        </w:rPr>
        <w:t>ROGÉRIO SANTOS</w:t>
      </w:r>
      <w:r w:rsidRPr="003C2CFC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>,</w:t>
      </w:r>
      <w:r w:rsidRPr="009F7384">
        <w:rPr>
          <w:rFonts w:ascii="Times New Roman" w:eastAsia="SimSun" w:hAnsi="Times New Roman" w:cs="Times New Roman"/>
          <w:b/>
          <w:bCs/>
          <w:color w:val="auto"/>
          <w:sz w:val="26"/>
          <w:szCs w:val="26"/>
          <w:lang w:bidi="hi-IN"/>
        </w:rPr>
        <w:t xml:space="preserve"> </w:t>
      </w:r>
      <w:r w:rsidRPr="009F7384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 xml:space="preserve">Prefeito Municipal de Santos, faço saber que a Câmara Municipal aprovou em sessão realizada </w:t>
      </w:r>
      <w:r w:rsidRPr="008B4529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 xml:space="preserve">em </w:t>
      </w:r>
      <w:r w:rsidR="008B4529" w:rsidRPr="008B4529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>26</w:t>
      </w:r>
      <w:r w:rsidRPr="008B4529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 xml:space="preserve"> de </w:t>
      </w:r>
      <w:r w:rsidR="00EF339C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>agosto</w:t>
      </w:r>
      <w:r w:rsidRPr="009F7384">
        <w:rPr>
          <w:rFonts w:ascii="Times New Roman" w:eastAsia="SimSun" w:hAnsi="Times New Roman" w:cs="Times New Roman"/>
          <w:bCs/>
          <w:color w:val="auto"/>
          <w:sz w:val="26"/>
          <w:szCs w:val="26"/>
          <w:lang w:bidi="hi-IN"/>
        </w:rPr>
        <w:t xml:space="preserve"> de 2025 e eu sanciono e promulgo a seguinte:</w:t>
      </w:r>
    </w:p>
    <w:p w14:paraId="5D512AB3" w14:textId="77777777" w:rsidR="00675AE0" w:rsidRDefault="00675AE0" w:rsidP="007C40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zh-CN" w:bidi="en-US"/>
        </w:rPr>
      </w:pPr>
    </w:p>
    <w:p w14:paraId="2307020F" w14:textId="2CB8CA51" w:rsidR="002E6E2F" w:rsidRPr="009F7384" w:rsidRDefault="00675AE0" w:rsidP="007C4045">
      <w:pPr>
        <w:widowControl w:val="0"/>
        <w:spacing w:after="0" w:line="240" w:lineRule="auto"/>
        <w:ind w:firstLine="3118"/>
        <w:jc w:val="both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en-US"/>
        </w:rPr>
        <w:t xml:space="preserve">LEI Nº </w:t>
      </w:r>
      <w:r w:rsidR="006136BD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en-US"/>
        </w:rPr>
        <w:t>4.</w:t>
      </w:r>
      <w:r w:rsidR="007079B8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en-US"/>
        </w:rPr>
        <w:t>669</w:t>
      </w:r>
    </w:p>
    <w:p w14:paraId="634E8725" w14:textId="77777777" w:rsidR="00675AE0" w:rsidRPr="00EF2F6E" w:rsidRDefault="00675AE0" w:rsidP="007C404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</w:p>
    <w:p w14:paraId="495DFDD2" w14:textId="2705ED77" w:rsidR="008B4529" w:rsidRDefault="0044236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2369">
        <w:rPr>
          <w:rFonts w:ascii="Times New Roman" w:hAnsi="Times New Roman" w:cs="Times New Roman"/>
          <w:b/>
          <w:sz w:val="26"/>
          <w:szCs w:val="26"/>
        </w:rPr>
        <w:t xml:space="preserve">Art. 1º </w:t>
      </w:r>
      <w:r w:rsidR="008B4529" w:rsidRPr="008B4529">
        <w:rPr>
          <w:rFonts w:ascii="Times New Roman" w:hAnsi="Times New Roman" w:cs="Times New Roman"/>
          <w:bCs/>
          <w:sz w:val="26"/>
          <w:szCs w:val="26"/>
        </w:rPr>
        <w:t>Fica acrescentado o inciso LIII ao parágrafo 9º do artigo 4º da Lei n</w:t>
      </w:r>
      <w:r w:rsidR="008771B0">
        <w:rPr>
          <w:rFonts w:ascii="Times New Roman" w:hAnsi="Times New Roman" w:cs="Times New Roman"/>
          <w:bCs/>
          <w:sz w:val="26"/>
          <w:szCs w:val="26"/>
        </w:rPr>
        <w:t>º</w:t>
      </w:r>
      <w:r w:rsidR="008B4529" w:rsidRPr="008B4529">
        <w:rPr>
          <w:rFonts w:ascii="Times New Roman" w:hAnsi="Times New Roman" w:cs="Times New Roman"/>
          <w:bCs/>
          <w:sz w:val="26"/>
          <w:szCs w:val="26"/>
        </w:rPr>
        <w:t xml:space="preserve"> 3.265, de 12 de maio de 2016, com a seguinte redação:</w:t>
      </w:r>
    </w:p>
    <w:p w14:paraId="32903E32" w14:textId="77777777" w:rsidR="00C5092D" w:rsidRPr="008B4529" w:rsidRDefault="00C5092D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5DF3CA1" w14:textId="77777777" w:rsidR="008B4529" w:rsidRDefault="008B452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6FE1">
        <w:rPr>
          <w:rFonts w:ascii="Times New Roman" w:hAnsi="Times New Roman" w:cs="Times New Roman"/>
          <w:bCs/>
          <w:sz w:val="26"/>
          <w:szCs w:val="26"/>
        </w:rPr>
        <w:t>“</w:t>
      </w:r>
      <w:r w:rsidRPr="008B4529">
        <w:rPr>
          <w:rFonts w:ascii="Times New Roman" w:hAnsi="Times New Roman" w:cs="Times New Roman"/>
          <w:b/>
          <w:sz w:val="26"/>
          <w:szCs w:val="26"/>
        </w:rPr>
        <w:t xml:space="preserve">Art. 4º </w:t>
      </w:r>
      <w:r w:rsidRPr="008B4529">
        <w:rPr>
          <w:rFonts w:ascii="Times New Roman" w:hAnsi="Times New Roman" w:cs="Times New Roman"/>
          <w:bCs/>
          <w:sz w:val="26"/>
          <w:szCs w:val="26"/>
        </w:rPr>
        <w:t>[...]</w:t>
      </w:r>
    </w:p>
    <w:p w14:paraId="664EA326" w14:textId="77777777" w:rsidR="00C5092D" w:rsidRPr="008B4529" w:rsidRDefault="00C5092D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25B013" w14:textId="77777777" w:rsidR="008B4529" w:rsidRPr="008B4529" w:rsidRDefault="008B452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529">
        <w:rPr>
          <w:rFonts w:ascii="Times New Roman" w:hAnsi="Times New Roman" w:cs="Times New Roman"/>
          <w:b/>
          <w:sz w:val="26"/>
          <w:szCs w:val="26"/>
        </w:rPr>
        <w:t xml:space="preserve">§ 9º </w:t>
      </w:r>
      <w:r w:rsidRPr="008B4529">
        <w:rPr>
          <w:rFonts w:ascii="Times New Roman" w:hAnsi="Times New Roman" w:cs="Times New Roman"/>
          <w:bCs/>
          <w:sz w:val="26"/>
          <w:szCs w:val="26"/>
        </w:rPr>
        <w:t>[...]</w:t>
      </w:r>
    </w:p>
    <w:p w14:paraId="50E09C99" w14:textId="77777777" w:rsidR="008B4529" w:rsidRPr="008B4529" w:rsidRDefault="008B452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4529">
        <w:rPr>
          <w:rFonts w:ascii="Times New Roman" w:hAnsi="Times New Roman" w:cs="Times New Roman"/>
          <w:b/>
          <w:sz w:val="26"/>
          <w:szCs w:val="26"/>
        </w:rPr>
        <w:t xml:space="preserve">LIII – </w:t>
      </w:r>
      <w:r w:rsidRPr="008B4529">
        <w:rPr>
          <w:rFonts w:ascii="Times New Roman" w:hAnsi="Times New Roman" w:cs="Times New Roman"/>
          <w:bCs/>
          <w:sz w:val="26"/>
          <w:szCs w:val="26"/>
        </w:rPr>
        <w:t>na semana do dia 25 de setembro, a Semana Municipal dos Objetivos do Desenvolvimento Sustentável.”</w:t>
      </w:r>
    </w:p>
    <w:p w14:paraId="53E46F4D" w14:textId="77777777" w:rsidR="008B4529" w:rsidRPr="008B4529" w:rsidRDefault="008B452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89023" w14:textId="7D8EAF04" w:rsidR="003B34F8" w:rsidRPr="008B4529" w:rsidRDefault="008B4529" w:rsidP="008B4529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8B45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Art. 2º </w:t>
      </w:r>
      <w:r w:rsidRPr="008B4529">
        <w:rPr>
          <w:rFonts w:ascii="Times New Roman" w:hAnsi="Times New Roman" w:cs="Times New Roman"/>
          <w:bCs/>
          <w:sz w:val="26"/>
          <w:szCs w:val="26"/>
        </w:rPr>
        <w:t>Esta Lei entra em vigor na data de sua publicação.</w:t>
      </w:r>
    </w:p>
    <w:p w14:paraId="6EC3DB88" w14:textId="77777777" w:rsidR="00442369" w:rsidRPr="00EF339C" w:rsidRDefault="00442369" w:rsidP="007C4045">
      <w:pPr>
        <w:spacing w:before="24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ABA4BF" w14:textId="77777777" w:rsidR="002E6E2F" w:rsidRPr="009F7384" w:rsidRDefault="00675AE0" w:rsidP="007C4045">
      <w:pPr>
        <w:widowControl w:val="0"/>
        <w:spacing w:after="0" w:line="240" w:lineRule="auto"/>
        <w:ind w:firstLine="3118"/>
        <w:jc w:val="both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Registre-se e publique-se.</w:t>
      </w:r>
    </w:p>
    <w:p w14:paraId="0080BA28" w14:textId="44C08F8F" w:rsidR="009F7384" w:rsidRDefault="00675AE0" w:rsidP="001C4480">
      <w:pPr>
        <w:widowControl w:val="0"/>
        <w:spacing w:after="0" w:line="240" w:lineRule="auto"/>
        <w:ind w:firstLine="3118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  <w:r w:rsidRPr="009F7384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Palácio “José Bonifácio”, 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em </w:t>
      </w:r>
      <w:r w:rsidR="001C4480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16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</w:t>
      </w:r>
      <w:r w:rsidR="001C4480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setembro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 2025</w:t>
      </w:r>
    </w:p>
    <w:p w14:paraId="592A7875" w14:textId="77777777" w:rsidR="00BE536A" w:rsidRDefault="00BE536A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5CCDD192" w14:textId="77777777" w:rsidR="00BE536A" w:rsidRDefault="00BE536A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5FDAE290" w14:textId="77777777" w:rsidR="00BE536A" w:rsidRDefault="00BE536A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0D8F86FB" w14:textId="77777777" w:rsidR="00BE536A" w:rsidRDefault="00BE536A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09BD6D24" w14:textId="77777777" w:rsidR="00BE536A" w:rsidRDefault="00BE536A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0F7BA707" w14:textId="77777777" w:rsidR="001607A9" w:rsidRDefault="001607A9" w:rsidP="007C404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0353F123" w14:textId="77777777" w:rsidR="002E6E2F" w:rsidRPr="003C2CFC" w:rsidRDefault="00675AE0" w:rsidP="007C4045">
      <w:pPr>
        <w:widowControl w:val="0"/>
        <w:spacing w:after="0" w:line="240" w:lineRule="auto"/>
        <w:ind w:firstLine="3119"/>
        <w:jc w:val="center"/>
        <w:rPr>
          <w:rFonts w:ascii="Times New Roman" w:hAnsi="Times New Roman" w:cs="Times New Roman"/>
          <w:sz w:val="26"/>
          <w:szCs w:val="26"/>
        </w:rPr>
      </w:pPr>
      <w:r w:rsidRPr="003C2CFC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zh-CN" w:bidi="en-US"/>
        </w:rPr>
        <w:t>ROGÉRIO SANTOS</w:t>
      </w:r>
    </w:p>
    <w:p w14:paraId="465687CF" w14:textId="77777777" w:rsidR="002E6E2F" w:rsidRPr="003C2CFC" w:rsidRDefault="00675AE0" w:rsidP="007C4045">
      <w:pPr>
        <w:widowControl w:val="0"/>
        <w:spacing w:after="0" w:line="240" w:lineRule="auto"/>
        <w:ind w:firstLine="3119"/>
        <w:jc w:val="center"/>
        <w:rPr>
          <w:rFonts w:ascii="Times New Roman" w:hAnsi="Times New Roman" w:cs="Times New Roman"/>
          <w:sz w:val="26"/>
          <w:szCs w:val="26"/>
        </w:rPr>
      </w:pPr>
      <w:r w:rsidRPr="003C2CFC">
        <w:rPr>
          <w:rFonts w:ascii="Times New Roman" w:eastAsia="Lucida Sans Unicode" w:hAnsi="Times New Roman" w:cs="Times New Roman"/>
          <w:i/>
          <w:iCs/>
          <w:kern w:val="2"/>
          <w:sz w:val="26"/>
          <w:szCs w:val="26"/>
          <w:lang w:eastAsia="zh-CN" w:bidi="en-US"/>
        </w:rPr>
        <w:t>Prefeito Municipal</w:t>
      </w:r>
    </w:p>
    <w:p w14:paraId="00A4DD9B" w14:textId="77777777" w:rsidR="002E6E2F" w:rsidRPr="003C2CFC" w:rsidRDefault="002E6E2F" w:rsidP="007C4045">
      <w:pPr>
        <w:widowControl w:val="0"/>
        <w:spacing w:after="0" w:line="240" w:lineRule="auto"/>
        <w:ind w:firstLine="3119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</w:pPr>
    </w:p>
    <w:p w14:paraId="4FD63FC6" w14:textId="77777777" w:rsidR="002E6E2F" w:rsidRPr="009F7384" w:rsidRDefault="00675AE0" w:rsidP="007C404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  <w:r w:rsidRPr="003C2CFC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Registrada no livro</w:t>
      </w:r>
      <w:r w:rsidRPr="009F7384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competente. </w:t>
      </w:r>
    </w:p>
    <w:p w14:paraId="69597F2C" w14:textId="4D78A034" w:rsidR="002E6E2F" w:rsidRPr="009F7384" w:rsidRDefault="00675AE0" w:rsidP="007C404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Departamento de Registro de Atos Oficiais do Gabinete do Prefeito Municipal, 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em </w:t>
      </w:r>
      <w:r w:rsidR="001C4480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>16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</w:t>
      </w:r>
      <w:r w:rsidR="001C4480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setembro</w:t>
      </w:r>
      <w:r w:rsidR="001C4480" w:rsidRPr="00482E06">
        <w:rPr>
          <w:rFonts w:ascii="Times New Roman" w:eastAsia="Lucida Sans Unicode" w:hAnsi="Times New Roman" w:cs="Times New Roman"/>
          <w:kern w:val="2"/>
          <w:sz w:val="26"/>
          <w:szCs w:val="26"/>
          <w:lang w:eastAsia="zh-CN" w:bidi="en-US"/>
        </w:rPr>
        <w:t xml:space="preserve"> de 2025</w:t>
      </w:r>
    </w:p>
    <w:p w14:paraId="67C94C15" w14:textId="77777777" w:rsidR="009F7384" w:rsidRDefault="009F7384" w:rsidP="007C404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</w:p>
    <w:p w14:paraId="7D4D5012" w14:textId="77777777" w:rsidR="003B34F8" w:rsidRPr="009F7384" w:rsidRDefault="003B34F8" w:rsidP="007C404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6"/>
          <w:szCs w:val="26"/>
        </w:rPr>
      </w:pPr>
    </w:p>
    <w:p w14:paraId="451194E2" w14:textId="77777777" w:rsidR="002E6E2F" w:rsidRPr="009F7384" w:rsidRDefault="00675AE0" w:rsidP="007C4045">
      <w:pPr>
        <w:widowControl w:val="0"/>
        <w:spacing w:after="0" w:line="240" w:lineRule="auto"/>
        <w:ind w:firstLine="3119"/>
        <w:jc w:val="center"/>
        <w:rPr>
          <w:rFonts w:ascii="Times New Roman" w:hAnsi="Times New Roman" w:cs="Times New Roman"/>
          <w:sz w:val="26"/>
          <w:szCs w:val="26"/>
        </w:rPr>
      </w:pPr>
      <w:r w:rsidRPr="009F7384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zh-CN" w:bidi="en-US"/>
        </w:rPr>
        <w:t>NATÁLIA LUCENA DOS SANTOS</w:t>
      </w:r>
    </w:p>
    <w:p w14:paraId="4E897BDD" w14:textId="77777777" w:rsidR="002E6E2F" w:rsidRPr="009F7384" w:rsidRDefault="00675AE0" w:rsidP="007C4045">
      <w:pPr>
        <w:widowControl w:val="0"/>
        <w:spacing w:after="0" w:line="240" w:lineRule="auto"/>
        <w:ind w:firstLine="311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9F7384">
        <w:rPr>
          <w:rFonts w:ascii="Times New Roman" w:eastAsia="Lucida Sans Unicode" w:hAnsi="Times New Roman" w:cs="Times New Roman"/>
          <w:i/>
          <w:iCs/>
          <w:kern w:val="2"/>
          <w:sz w:val="26"/>
          <w:szCs w:val="26"/>
          <w:lang w:eastAsia="zh-CN" w:bidi="en-US"/>
        </w:rPr>
        <w:t>Diretora do Departamento</w:t>
      </w:r>
    </w:p>
    <w:p w14:paraId="0B61BE5B" w14:textId="77777777" w:rsidR="002E6E2F" w:rsidRPr="009F7384" w:rsidRDefault="002E6E2F" w:rsidP="007C4045">
      <w:pPr>
        <w:widowControl w:val="0"/>
        <w:spacing w:after="0" w:line="240" w:lineRule="auto"/>
        <w:ind w:firstLine="311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0E34B8B" w14:textId="77777777" w:rsidR="00D34BAA" w:rsidRPr="008C5AAC" w:rsidRDefault="00D34BAA" w:rsidP="00D34BA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8C5AAC">
        <w:rPr>
          <w:rFonts w:ascii="Times New Roman" w:hAnsi="Times New Roman" w:cs="Times New Roman"/>
          <w:color w:val="FF0000"/>
          <w:sz w:val="26"/>
          <w:szCs w:val="26"/>
        </w:rPr>
        <w:t>*Publicado no Diário Oficial de 17/09/2025</w:t>
      </w:r>
    </w:p>
    <w:p w14:paraId="3FD06035" w14:textId="77777777" w:rsidR="002E6E2F" w:rsidRPr="009F7384" w:rsidRDefault="002E6E2F" w:rsidP="007C4045">
      <w:pPr>
        <w:widowControl w:val="0"/>
        <w:spacing w:after="0" w:line="240" w:lineRule="auto"/>
        <w:rPr>
          <w:sz w:val="26"/>
          <w:szCs w:val="26"/>
        </w:rPr>
      </w:pPr>
    </w:p>
    <w:sectPr w:rsidR="002E6E2F" w:rsidRPr="009F73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544" w:right="1134" w:bottom="1134" w:left="1701" w:header="1276" w:footer="1032" w:gutter="0"/>
      <w:cols w:space="720"/>
      <w:formProt w:val="0"/>
      <w:docGrid w:linePitch="299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584F" w14:textId="77777777" w:rsidR="00843BEA" w:rsidRDefault="00843BEA">
      <w:pPr>
        <w:spacing w:after="0" w:line="240" w:lineRule="auto"/>
      </w:pPr>
      <w:r>
        <w:separator/>
      </w:r>
    </w:p>
  </w:endnote>
  <w:endnote w:type="continuationSeparator" w:id="0">
    <w:p w14:paraId="79AA82AF" w14:textId="77777777" w:rsidR="00843BEA" w:rsidRDefault="0084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4C32" w14:textId="4FCAE398" w:rsidR="002E6E2F" w:rsidRPr="00B424A6" w:rsidRDefault="00675AE0">
    <w:pPr>
      <w:pStyle w:val="Rodap"/>
      <w:rPr>
        <w:rFonts w:ascii="Times New Roman" w:hAnsi="Times New Roman" w:cs="Times New Roman"/>
        <w:color w:val="EE0000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</w:t>
    </w:r>
    <w:r w:rsidRPr="00B424A6">
      <w:rPr>
        <w:rFonts w:ascii="Times New Roman" w:hAnsi="Times New Roman" w:cs="Times New Roman"/>
        <w:color w:val="EE0000"/>
        <w:sz w:val="16"/>
        <w:szCs w:val="16"/>
      </w:rPr>
      <w:t xml:space="preserve"> </w:t>
    </w:r>
    <w:r w:rsidR="004615AC" w:rsidRPr="008B4529">
      <w:rPr>
        <w:rFonts w:ascii="Times New Roman" w:hAnsi="Times New Roman" w:cs="Times New Roman"/>
        <w:color w:val="auto"/>
        <w:sz w:val="16"/>
        <w:szCs w:val="16"/>
      </w:rPr>
      <w:t>4</w:t>
    </w:r>
    <w:r w:rsidR="008B4529" w:rsidRPr="008B4529">
      <w:rPr>
        <w:rFonts w:ascii="Times New Roman" w:hAnsi="Times New Roman" w:cs="Times New Roman"/>
        <w:color w:val="auto"/>
        <w:sz w:val="16"/>
        <w:szCs w:val="16"/>
      </w:rPr>
      <w:t>9408</w:t>
    </w:r>
    <w:r w:rsidR="004615AC" w:rsidRPr="008B4529">
      <w:rPr>
        <w:rFonts w:ascii="Times New Roman" w:hAnsi="Times New Roman" w:cs="Times New Roman"/>
        <w:color w:val="auto"/>
        <w:sz w:val="16"/>
        <w:szCs w:val="16"/>
      </w:rPr>
      <w:t>/202</w:t>
    </w:r>
    <w:r w:rsidR="008B4529" w:rsidRPr="008B4529">
      <w:rPr>
        <w:rFonts w:ascii="Times New Roman" w:hAnsi="Times New Roman" w:cs="Times New Roman"/>
        <w:color w:val="auto"/>
        <w:sz w:val="16"/>
        <w:szCs w:val="16"/>
      </w:rPr>
      <w:t>5</w:t>
    </w:r>
    <w:r w:rsidR="004615AC" w:rsidRPr="008B4529">
      <w:rPr>
        <w:rFonts w:ascii="Times New Roman" w:hAnsi="Times New Roman" w:cs="Times New Roman"/>
        <w:color w:val="auto"/>
        <w:sz w:val="16"/>
        <w:szCs w:val="16"/>
      </w:rPr>
      <w:t>-</w:t>
    </w:r>
    <w:r w:rsidR="008B4529" w:rsidRPr="008B4529">
      <w:rPr>
        <w:rFonts w:ascii="Times New Roman" w:hAnsi="Times New Roman" w:cs="Times New Roman"/>
        <w:color w:val="auto"/>
        <w:sz w:val="16"/>
        <w:szCs w:val="16"/>
      </w:rPr>
      <w:t>93</w:t>
    </w:r>
  </w:p>
  <w:p w14:paraId="21FEEADD" w14:textId="0E6DF7ED" w:rsidR="002E6E2F" w:rsidRDefault="00675AE0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Formalizado por </w:t>
    </w:r>
    <w:r w:rsidR="004615AC" w:rsidRPr="008B4529">
      <w:rPr>
        <w:rFonts w:ascii="Times New Roman" w:hAnsi="Times New Roman" w:cs="Times New Roman"/>
        <w:color w:val="auto"/>
        <w:sz w:val="16"/>
        <w:szCs w:val="16"/>
      </w:rPr>
      <w:t>M</w:t>
    </w:r>
    <w:r w:rsidR="008B4529" w:rsidRPr="008B4529">
      <w:rPr>
        <w:rFonts w:ascii="Times New Roman" w:hAnsi="Times New Roman" w:cs="Times New Roman"/>
        <w:color w:val="auto"/>
        <w:sz w:val="16"/>
        <w:szCs w:val="16"/>
      </w:rPr>
      <w:t>MZ</w:t>
    </w:r>
    <w:r w:rsidR="004615AC" w:rsidRPr="008B4529">
      <w:rPr>
        <w:rFonts w:ascii="Times New Roman" w:hAnsi="Times New Roman" w:cs="Times New Roman"/>
        <w:color w:val="auto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fldChar w:fldCharType="end"/>
    </w:r>
  </w:p>
  <w:p w14:paraId="4B84EBD0" w14:textId="77777777" w:rsidR="002E6E2F" w:rsidRDefault="002E6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B359" w14:textId="77777777" w:rsidR="002E6E2F" w:rsidRDefault="00675AE0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 30512/2025-50</w:t>
    </w:r>
  </w:p>
  <w:p w14:paraId="0C9B1981" w14:textId="77777777" w:rsidR="002E6E2F" w:rsidRDefault="00675AE0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Formalizado por ADS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fldChar w:fldCharType="end"/>
    </w:r>
  </w:p>
  <w:p w14:paraId="352E17DF" w14:textId="77777777" w:rsidR="002E6E2F" w:rsidRDefault="002E6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FFF0" w14:textId="77777777" w:rsidR="00843BEA" w:rsidRDefault="00843BEA">
      <w:pPr>
        <w:spacing w:after="0" w:line="240" w:lineRule="auto"/>
      </w:pPr>
      <w:r>
        <w:separator/>
      </w:r>
    </w:p>
  </w:footnote>
  <w:footnote w:type="continuationSeparator" w:id="0">
    <w:p w14:paraId="701CD7BD" w14:textId="77777777" w:rsidR="00843BEA" w:rsidRDefault="0084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81E0" w14:textId="77777777" w:rsidR="002E6E2F" w:rsidRDefault="00675AE0">
    <w:pPr>
      <w:pStyle w:val="Cabealho"/>
      <w:jc w:val="center"/>
    </w:pPr>
    <w:r>
      <w:rPr>
        <w:noProof/>
      </w:rPr>
      <w:drawing>
        <wp:inline distT="0" distB="0" distL="0" distR="0" wp14:anchorId="38F1E780" wp14:editId="334AD9CA">
          <wp:extent cx="5676900" cy="981075"/>
          <wp:effectExtent l="0" t="0" r="0" b="0"/>
          <wp:docPr id="1" name="Imagem 281215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12150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7" t="-601" r="-107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8EE2" w14:textId="77777777" w:rsidR="002E6E2F" w:rsidRDefault="00675AE0">
    <w:pPr>
      <w:pStyle w:val="Cabealho"/>
      <w:jc w:val="center"/>
    </w:pPr>
    <w:r>
      <w:rPr>
        <w:noProof/>
      </w:rPr>
      <w:drawing>
        <wp:inline distT="0" distB="0" distL="0" distR="0" wp14:anchorId="5991EE60" wp14:editId="4E72CA77">
          <wp:extent cx="5676900" cy="981075"/>
          <wp:effectExtent l="0" t="0" r="0" b="0"/>
          <wp:docPr id="2" name="Imagem 281215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812150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7" t="-601" r="-107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2F"/>
    <w:rsid w:val="00010209"/>
    <w:rsid w:val="000E51A6"/>
    <w:rsid w:val="001314F2"/>
    <w:rsid w:val="001607A9"/>
    <w:rsid w:val="001B1874"/>
    <w:rsid w:val="001C4480"/>
    <w:rsid w:val="001F6F31"/>
    <w:rsid w:val="002E6E2F"/>
    <w:rsid w:val="00342087"/>
    <w:rsid w:val="00367774"/>
    <w:rsid w:val="00375F48"/>
    <w:rsid w:val="003914F5"/>
    <w:rsid w:val="003B34F8"/>
    <w:rsid w:val="003C2CFC"/>
    <w:rsid w:val="003D7AD6"/>
    <w:rsid w:val="00415278"/>
    <w:rsid w:val="00442369"/>
    <w:rsid w:val="004441D2"/>
    <w:rsid w:val="004615AC"/>
    <w:rsid w:val="004808B4"/>
    <w:rsid w:val="005E1653"/>
    <w:rsid w:val="006136BD"/>
    <w:rsid w:val="00675AE0"/>
    <w:rsid w:val="006D1039"/>
    <w:rsid w:val="006F5EF8"/>
    <w:rsid w:val="007079B8"/>
    <w:rsid w:val="007C0454"/>
    <w:rsid w:val="007C4045"/>
    <w:rsid w:val="00836FE1"/>
    <w:rsid w:val="00843BEA"/>
    <w:rsid w:val="008771B0"/>
    <w:rsid w:val="008B4529"/>
    <w:rsid w:val="008C6BB3"/>
    <w:rsid w:val="009A7D68"/>
    <w:rsid w:val="009F7384"/>
    <w:rsid w:val="00A56471"/>
    <w:rsid w:val="00AB75B7"/>
    <w:rsid w:val="00B27B2E"/>
    <w:rsid w:val="00B424A6"/>
    <w:rsid w:val="00B66A5C"/>
    <w:rsid w:val="00B94F22"/>
    <w:rsid w:val="00BB4C6A"/>
    <w:rsid w:val="00BB58DC"/>
    <w:rsid w:val="00BC6973"/>
    <w:rsid w:val="00BE536A"/>
    <w:rsid w:val="00C5092D"/>
    <w:rsid w:val="00CC50D0"/>
    <w:rsid w:val="00CD5E49"/>
    <w:rsid w:val="00D05830"/>
    <w:rsid w:val="00D34BAA"/>
    <w:rsid w:val="00E05C29"/>
    <w:rsid w:val="00EA7676"/>
    <w:rsid w:val="00EF2F6E"/>
    <w:rsid w:val="00EF339C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18E7"/>
  <w15:docId w15:val="{AD17D7AC-A987-4B81-9ECA-16FEA174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" w:line="264" w:lineRule="auto"/>
      <w:ind w:left="426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5797B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05797B"/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34F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5797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797B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LO-normal">
    <w:name w:val="LO-normal"/>
    <w:qFormat/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7122-9E60-4ABA-87DE-9E26080E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dc:description/>
  <cp:lastModifiedBy>CARLOS ANTONIO ALVES DOS SANTOS - P0614370</cp:lastModifiedBy>
  <cp:revision>10</cp:revision>
  <cp:lastPrinted>2024-10-17T11:56:00Z</cp:lastPrinted>
  <dcterms:created xsi:type="dcterms:W3CDTF">2025-09-09T16:35:00Z</dcterms:created>
  <dcterms:modified xsi:type="dcterms:W3CDTF">2025-09-23T19:19:00Z</dcterms:modified>
  <dc:language>pt-BR</dc:language>
</cp:coreProperties>
</file>